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AB" w:rsidRDefault="00876CAB" w:rsidP="00876CAB">
      <w:pPr>
        <w:rPr>
          <w:rFonts w:ascii="Century Gothic" w:hAnsi="Century Gothic"/>
          <w:sz w:val="22"/>
        </w:rPr>
      </w:pPr>
      <w:r>
        <w:rPr>
          <w:rFonts w:ascii="Century Gothic" w:hAnsi="Century Gothic"/>
          <w:noProof/>
          <w:sz w:val="22"/>
          <w:lang w:eastAsia="en-AU"/>
        </w:rPr>
        <w:drawing>
          <wp:anchor distT="0" distB="0" distL="114300" distR="114300" simplePos="0" relativeHeight="251659264" behindDoc="1" locked="0" layoutInCell="1" allowOverlap="1" wp14:anchorId="65C7E054" wp14:editId="3FF5EB1B">
            <wp:simplePos x="0" y="0"/>
            <wp:positionH relativeFrom="margin">
              <wp:align>left</wp:align>
            </wp:positionH>
            <wp:positionV relativeFrom="paragraph">
              <wp:posOffset>-457200</wp:posOffset>
            </wp:positionV>
            <wp:extent cx="8191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800x8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p w:rsidR="00876CAB" w:rsidRDefault="00876CAB" w:rsidP="00876CAB">
      <w:pPr>
        <w:rPr>
          <w:rFonts w:ascii="Century Gothic" w:hAnsi="Century Gothic"/>
          <w:sz w:val="22"/>
        </w:rPr>
      </w:pPr>
    </w:p>
    <w:p w:rsidR="00876CAB" w:rsidRDefault="00876CAB" w:rsidP="00876CAB">
      <w:pPr>
        <w:rPr>
          <w:rFonts w:ascii="Century Gothic" w:hAnsi="Century Gothic"/>
          <w:sz w:val="22"/>
        </w:rPr>
      </w:pPr>
    </w:p>
    <w:p w:rsidR="00876CAB" w:rsidRDefault="00876CAB" w:rsidP="00876CAB">
      <w:pPr>
        <w:rPr>
          <w:rFonts w:ascii="Century Gothic" w:hAnsi="Century Gothic"/>
          <w:sz w:val="22"/>
        </w:rPr>
      </w:pPr>
    </w:p>
    <w:p w:rsidR="00876CAB" w:rsidRDefault="00876CAB" w:rsidP="00876CAB">
      <w:pPr>
        <w:rPr>
          <w:rFonts w:ascii="Century Gothic" w:hAnsi="Century Gothic"/>
          <w:sz w:val="22"/>
        </w:rPr>
      </w:pPr>
    </w:p>
    <w:p w:rsidR="00876CAB" w:rsidRDefault="00876CAB" w:rsidP="00876CAB">
      <w:pPr>
        <w:rPr>
          <w:rFonts w:ascii="Century Gothic" w:hAnsi="Century Gothic"/>
          <w:sz w:val="22"/>
        </w:rPr>
      </w:pPr>
    </w:p>
    <w:p w:rsidR="00876CAB" w:rsidRDefault="00876CAB" w:rsidP="00876CAB">
      <w:pPr>
        <w:rPr>
          <w:rFonts w:ascii="Century Gothic" w:hAnsi="Century Gothic"/>
          <w:sz w:val="22"/>
        </w:rPr>
      </w:pPr>
    </w:p>
    <w:p w:rsidR="00876CAB" w:rsidRDefault="00876CAB" w:rsidP="00876CAB">
      <w:pPr>
        <w:rPr>
          <w:rFonts w:ascii="Century Gothic" w:hAnsi="Century Gothic"/>
          <w:sz w:val="22"/>
        </w:rPr>
      </w:pPr>
      <w:r w:rsidRPr="00876CAB">
        <w:rPr>
          <w:rFonts w:ascii="Century Gothic" w:hAnsi="Century Gothic"/>
          <w:sz w:val="22"/>
        </w:rPr>
        <w:t>Dear Householder,</w:t>
      </w:r>
    </w:p>
    <w:p w:rsidR="00876CAB" w:rsidRDefault="00876CAB" w:rsidP="00876CAB">
      <w:pPr>
        <w:rPr>
          <w:rFonts w:ascii="Century Gothic" w:hAnsi="Century Gothic"/>
          <w:sz w:val="22"/>
        </w:rPr>
      </w:pPr>
    </w:p>
    <w:p w:rsidR="00876CAB" w:rsidRPr="00876CAB" w:rsidRDefault="00876CAB" w:rsidP="00876CAB">
      <w:pPr>
        <w:rPr>
          <w:rFonts w:ascii="Century Gothic" w:hAnsi="Century Gothic"/>
          <w:b/>
          <w:sz w:val="22"/>
        </w:rPr>
      </w:pPr>
      <w:r w:rsidRPr="00876CAB">
        <w:rPr>
          <w:rFonts w:ascii="Century Gothic" w:hAnsi="Century Gothic"/>
          <w:b/>
          <w:sz w:val="22"/>
        </w:rPr>
        <w:t>RE: QUARTERLY POSTCODE REPORT FOR (INSERT POSTCODE)</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 xml:space="preserve">Property values </w:t>
      </w:r>
      <w:r>
        <w:rPr>
          <w:rFonts w:ascii="Century Gothic" w:hAnsi="Century Gothic"/>
          <w:sz w:val="22"/>
        </w:rPr>
        <w:t>in (region)</w:t>
      </w:r>
      <w:r w:rsidRPr="00876CAB">
        <w:rPr>
          <w:rFonts w:ascii="Century Gothic" w:hAnsi="Century Gothic"/>
          <w:sz w:val="22"/>
        </w:rPr>
        <w:t xml:space="preserve">, and particularly around </w:t>
      </w:r>
      <w:r>
        <w:rPr>
          <w:rFonts w:ascii="Century Gothic" w:hAnsi="Century Gothic"/>
          <w:sz w:val="22"/>
        </w:rPr>
        <w:t>(suburb)</w:t>
      </w:r>
      <w:r w:rsidRPr="00876CAB">
        <w:rPr>
          <w:rFonts w:ascii="Century Gothic" w:hAnsi="Century Gothic"/>
          <w:sz w:val="22"/>
        </w:rPr>
        <w:t xml:space="preserve">, have changed </w:t>
      </w:r>
      <w:r>
        <w:rPr>
          <w:rFonts w:ascii="Century Gothic" w:hAnsi="Century Gothic"/>
          <w:sz w:val="22"/>
        </w:rPr>
        <w:t>quite significantly over the past months</w:t>
      </w:r>
      <w:r w:rsidRPr="00876CAB">
        <w:rPr>
          <w:rFonts w:ascii="Century Gothic" w:hAnsi="Century Gothic"/>
          <w:sz w:val="22"/>
        </w:rPr>
        <w:t>.</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 xml:space="preserve">As a result of the changing market, many </w:t>
      </w:r>
      <w:r>
        <w:rPr>
          <w:rFonts w:ascii="Century Gothic" w:hAnsi="Century Gothic"/>
          <w:sz w:val="22"/>
        </w:rPr>
        <w:t>(suburb)</w:t>
      </w:r>
      <w:r w:rsidRPr="00876CAB">
        <w:rPr>
          <w:rFonts w:ascii="Century Gothic" w:hAnsi="Century Gothic"/>
          <w:sz w:val="22"/>
        </w:rPr>
        <w:t xml:space="preserve"> residents we are speaking to are </w:t>
      </w:r>
      <w:r>
        <w:rPr>
          <w:rFonts w:ascii="Century Gothic" w:hAnsi="Century Gothic"/>
          <w:sz w:val="22"/>
        </w:rPr>
        <w:t>interested</w:t>
      </w:r>
      <w:r w:rsidRPr="00876CAB">
        <w:rPr>
          <w:rFonts w:ascii="Century Gothic" w:hAnsi="Century Gothic"/>
          <w:sz w:val="22"/>
        </w:rPr>
        <w:t xml:space="preserve"> to know the current value of their property in comparison to properties sold in the area during recent times.</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 xml:space="preserve">To meet the demand, we have produced the first of a series of quarterly property sales booklets for the </w:t>
      </w:r>
      <w:r>
        <w:rPr>
          <w:rFonts w:ascii="Century Gothic" w:hAnsi="Century Gothic"/>
          <w:sz w:val="22"/>
        </w:rPr>
        <w:t>(Insert Postcode) postcode</w:t>
      </w:r>
      <w:r w:rsidRPr="00876CAB">
        <w:rPr>
          <w:rFonts w:ascii="Century Gothic" w:hAnsi="Century Gothic"/>
          <w:sz w:val="22"/>
        </w:rPr>
        <w:t xml:space="preserve"> (covering the suburbs of</w:t>
      </w:r>
      <w:r>
        <w:rPr>
          <w:rFonts w:ascii="Century Gothic" w:hAnsi="Century Gothic"/>
          <w:sz w:val="22"/>
        </w:rPr>
        <w:t>…</w:t>
      </w:r>
      <w:r w:rsidRPr="00876CAB">
        <w:rPr>
          <w:rFonts w:ascii="Century Gothic" w:hAnsi="Century Gothic"/>
          <w:sz w:val="22"/>
        </w:rPr>
        <w:t>).</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Please find a copy of our first Quarterly Sales Report enclosed for your perusal.  I hope you benefit from the comprehensive information and photos contained within the booklet.</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 xml:space="preserve">If you would like to receive each quarterly edition of the </w:t>
      </w:r>
      <w:r>
        <w:rPr>
          <w:rFonts w:ascii="Century Gothic" w:hAnsi="Century Gothic"/>
          <w:sz w:val="22"/>
        </w:rPr>
        <w:t>(Insert Postcode)</w:t>
      </w:r>
      <w:r w:rsidRPr="00876CAB">
        <w:rPr>
          <w:rFonts w:ascii="Century Gothic" w:hAnsi="Century Gothic"/>
          <w:sz w:val="22"/>
        </w:rPr>
        <w:t xml:space="preserve"> Sales Report, please feel free to call, </w:t>
      </w:r>
      <w:proofErr w:type="spellStart"/>
      <w:r w:rsidRPr="00876CAB">
        <w:rPr>
          <w:rFonts w:ascii="Century Gothic" w:hAnsi="Century Gothic"/>
          <w:sz w:val="22"/>
        </w:rPr>
        <w:t>SMS</w:t>
      </w:r>
      <w:proofErr w:type="spellEnd"/>
      <w:r w:rsidRPr="00876CAB">
        <w:rPr>
          <w:rFonts w:ascii="Century Gothic" w:hAnsi="Century Gothic"/>
          <w:sz w:val="22"/>
        </w:rPr>
        <w:t xml:space="preserve"> or email your request to me personally and I will add your details to our list.</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 xml:space="preserve">There is no charge for this service.  It’s all part of our service to help you become better informed about your greatest financial asset and in this way, assist you to achieve your property goals, whatever they may be. </w:t>
      </w:r>
    </w:p>
    <w:p w:rsidR="00876CAB" w:rsidRP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If you would like your own property appraised in the near future, please let us know as we are in your local area each and every day.</w:t>
      </w:r>
    </w:p>
    <w:p w:rsidR="00876CAB" w:rsidRPr="00876CAB" w:rsidRDefault="00876CAB" w:rsidP="00876CAB">
      <w:pPr>
        <w:rPr>
          <w:rFonts w:ascii="Century Gothic" w:hAnsi="Century Gothic"/>
          <w:sz w:val="22"/>
        </w:rPr>
      </w:pPr>
    </w:p>
    <w:p w:rsid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r w:rsidRPr="00876CAB">
        <w:rPr>
          <w:rFonts w:ascii="Century Gothic" w:hAnsi="Century Gothic"/>
          <w:sz w:val="22"/>
        </w:rPr>
        <w:t>Kind regards</w:t>
      </w:r>
      <w:r>
        <w:rPr>
          <w:rFonts w:ascii="Century Gothic" w:hAnsi="Century Gothic"/>
          <w:sz w:val="22"/>
        </w:rPr>
        <w:t>,</w:t>
      </w:r>
    </w:p>
    <w:p w:rsidR="00876CAB" w:rsidRPr="00876CAB" w:rsidRDefault="00876CAB" w:rsidP="00876CAB">
      <w:pPr>
        <w:rPr>
          <w:rFonts w:ascii="Century Gothic" w:hAnsi="Century Gothic"/>
          <w:sz w:val="22"/>
        </w:rPr>
      </w:pPr>
      <w:bookmarkStart w:id="0" w:name="_GoBack"/>
      <w:bookmarkEnd w:id="0"/>
    </w:p>
    <w:p w:rsidR="00876CAB" w:rsidRDefault="00876CAB" w:rsidP="00876CAB">
      <w:pPr>
        <w:rPr>
          <w:rFonts w:ascii="Century Gothic" w:hAnsi="Century Gothic"/>
          <w:sz w:val="22"/>
        </w:rPr>
      </w:pPr>
    </w:p>
    <w:p w:rsidR="00876CAB" w:rsidRPr="00876CAB" w:rsidRDefault="00876CAB" w:rsidP="00876CAB">
      <w:pPr>
        <w:rPr>
          <w:rFonts w:ascii="Century Gothic" w:hAnsi="Century Gothic"/>
          <w:sz w:val="22"/>
        </w:rPr>
      </w:pPr>
    </w:p>
    <w:p w:rsidR="00876CAB" w:rsidRDefault="00876CAB" w:rsidP="00876CAB">
      <w:pPr>
        <w:rPr>
          <w:rFonts w:ascii="Century Gothic" w:hAnsi="Century Gothic"/>
          <w:sz w:val="22"/>
        </w:rPr>
      </w:pPr>
      <w:r>
        <w:rPr>
          <w:rFonts w:ascii="Century Gothic" w:hAnsi="Century Gothic"/>
          <w:sz w:val="22"/>
        </w:rPr>
        <w:t>(Agent Name)</w:t>
      </w:r>
    </w:p>
    <w:p w:rsidR="00876CAB" w:rsidRDefault="00876CAB" w:rsidP="00876CAB">
      <w:pPr>
        <w:rPr>
          <w:rFonts w:ascii="Century Gothic" w:hAnsi="Century Gothic"/>
          <w:sz w:val="22"/>
        </w:rPr>
      </w:pPr>
      <w:r>
        <w:rPr>
          <w:rFonts w:ascii="Century Gothic" w:hAnsi="Century Gothic"/>
          <w:sz w:val="22"/>
        </w:rPr>
        <w:t>Area Specialist – (Insert Area)</w:t>
      </w:r>
    </w:p>
    <w:p w:rsidR="00876CAB" w:rsidRDefault="00876CAB" w:rsidP="00876CAB">
      <w:pPr>
        <w:rPr>
          <w:rFonts w:ascii="Century Gothic" w:hAnsi="Century Gothic"/>
          <w:sz w:val="22"/>
        </w:rPr>
      </w:pPr>
      <w:r>
        <w:rPr>
          <w:rFonts w:ascii="Century Gothic" w:hAnsi="Century Gothic"/>
          <w:sz w:val="22"/>
        </w:rPr>
        <w:t>M: (Agent Mobile)</w:t>
      </w:r>
    </w:p>
    <w:p w:rsidR="00876CAB" w:rsidRDefault="00876CAB" w:rsidP="00876CAB">
      <w:pPr>
        <w:rPr>
          <w:rFonts w:ascii="Century Gothic" w:hAnsi="Century Gothic"/>
          <w:sz w:val="22"/>
        </w:rPr>
      </w:pPr>
      <w:r>
        <w:rPr>
          <w:rFonts w:ascii="Century Gothic" w:hAnsi="Century Gothic"/>
          <w:sz w:val="22"/>
        </w:rPr>
        <w:t>E: (Agent Email)</w:t>
      </w:r>
    </w:p>
    <w:p w:rsidR="00876CAB" w:rsidRPr="00E57D15" w:rsidRDefault="00876CAB" w:rsidP="00876CAB">
      <w:pPr>
        <w:rPr>
          <w:rFonts w:ascii="Century Gothic" w:hAnsi="Century Gothic"/>
          <w:sz w:val="22"/>
        </w:rPr>
      </w:pPr>
      <w:r>
        <w:rPr>
          <w:rFonts w:ascii="Century Gothic" w:hAnsi="Century Gothic"/>
          <w:sz w:val="22"/>
        </w:rPr>
        <w:t>W: www.changingplaces.com.au</w:t>
      </w:r>
    </w:p>
    <w:p w:rsidR="00230EA3" w:rsidRDefault="00876CAB" w:rsidP="00876CAB"/>
    <w:sectPr w:rsidR="00230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AB"/>
    <w:rsid w:val="00876CAB"/>
    <w:rsid w:val="00C34546"/>
    <w:rsid w:val="00CC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1AA34-14C0-40AB-9FA5-D24AA84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1</cp:revision>
  <dcterms:created xsi:type="dcterms:W3CDTF">2014-05-08T01:19:00Z</dcterms:created>
  <dcterms:modified xsi:type="dcterms:W3CDTF">2014-05-08T01:26:00Z</dcterms:modified>
</cp:coreProperties>
</file>